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rPr>
        <w:t>附件</w:t>
      </w:r>
      <w:r>
        <w:rPr>
          <w:rFonts w:hint="eastAsia" w:ascii="方正黑体_GBK" w:hAnsi="方正黑体_GBK" w:eastAsia="方正黑体_GBK" w:cs="方正黑体_GBK"/>
          <w:b w:val="0"/>
          <w:bCs w:val="0"/>
          <w:color w:val="auto"/>
          <w:sz w:val="32"/>
          <w:szCs w:val="32"/>
          <w:lang w:val="en-US" w:eastAsia="zh-CN"/>
        </w:rPr>
        <w:t>1:</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right="0" w:rightChars="0"/>
        <w:jc w:val="center"/>
        <w:textAlignment w:val="auto"/>
        <w:rPr>
          <w:rFonts w:hint="eastAsia" w:asciiTheme="minorEastAsia" w:hAnsiTheme="minorEastAsia" w:eastAsiaTheme="minorEastAsia" w:cstheme="minorEastAsia"/>
          <w:b/>
          <w:bCs/>
          <w:kern w:val="2"/>
          <w:sz w:val="36"/>
          <w:szCs w:val="36"/>
          <w:lang w:val="en-US" w:eastAsia="zh-CN" w:bidi="ar"/>
        </w:rPr>
      </w:pPr>
      <w:r>
        <w:rPr>
          <w:rFonts w:hint="eastAsia" w:asciiTheme="minorEastAsia" w:hAnsiTheme="minorEastAsia" w:eastAsiaTheme="minorEastAsia" w:cstheme="minorEastAsia"/>
          <w:b/>
          <w:bCs/>
          <w:kern w:val="2"/>
          <w:sz w:val="36"/>
          <w:szCs w:val="36"/>
          <w:lang w:val="en-US" w:eastAsia="zh-CN" w:bidi="ar"/>
        </w:rPr>
        <w:t>人员招聘计划明细表</w:t>
      </w:r>
    </w:p>
    <w:p>
      <w:pPr>
        <w:rPr>
          <w:rFonts w:hint="eastAsia"/>
          <w:lang w:val="en-US" w:eastAsia="zh-CN"/>
        </w:rPr>
      </w:pPr>
    </w:p>
    <w:tbl>
      <w:tblPr>
        <w:tblStyle w:val="8"/>
        <w:tblW w:w="494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7"/>
        <w:gridCol w:w="780"/>
        <w:gridCol w:w="630"/>
        <w:gridCol w:w="1020"/>
        <w:gridCol w:w="705"/>
        <w:gridCol w:w="510"/>
        <w:gridCol w:w="450"/>
        <w:gridCol w:w="3434"/>
        <w:gridCol w:w="10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3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42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岗位名称</w:t>
            </w:r>
          </w:p>
        </w:tc>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需求人数</w:t>
            </w:r>
          </w:p>
        </w:tc>
        <w:tc>
          <w:tcPr>
            <w:tcW w:w="3333"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招聘条件</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3" w:hRule="atLeast"/>
        </w:trPr>
        <w:tc>
          <w:tcPr>
            <w:tcW w:w="3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专业要求</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学历要求</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sz w:val="24"/>
                <w:szCs w:val="24"/>
              </w:rPr>
            </w:pPr>
            <w:r>
              <w:rPr>
                <w:rFonts w:hint="eastAsia" w:ascii="宋体" w:hAnsi="宋体" w:eastAsia="宋体" w:cs="宋体"/>
                <w:i w:val="0"/>
                <w:iCs w:val="0"/>
                <w:color w:val="000000"/>
                <w:kern w:val="0"/>
                <w:sz w:val="24"/>
                <w:szCs w:val="24"/>
                <w:u w:val="none"/>
                <w:lang w:val="en-US" w:eastAsia="zh-CN" w:bidi="ar"/>
              </w:rPr>
              <w:t>年龄要求</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性别要求</w:t>
            </w:r>
          </w:p>
        </w:tc>
        <w:tc>
          <w:tcPr>
            <w:tcW w:w="1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工作经验要求</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薪资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2"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项目经理</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40周岁及以下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1.大学本科及以上文化程度，建筑工程项目管理经验5年及以上；或具有大专文化程度、建筑工程项目管理经验8年及以上。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2.具有一级建造师（土建）执业资格。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3.熟悉工程施工技术，具有大中型建筑工程项目管理经验，近5年内至少承担过一个大型工程或两个及以上中型建筑工程的主要项目施工管理任务。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4.具备企业管理、项目管理、施工管理、施工技术、合同管理、成本管理、质量、环境与职业健康安全管理体系等方面的知识和经验‌</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10000-15000元（含绩效）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3"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安全负责人</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40周岁及以下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1.本科及以上文化程度、建筑工程项目施工安全管理经验3年及以上；或具有大专文化程度、建筑工程项目施工安全管理经验5年及以上。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.具有大中型工程项目安全管理经验，近3年内至少承担过一个大型工程或两个及以上中型建筑工程的安全管理工作。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.具备相关的专业技能和沟通能力，具备较强的隐患发现能力、管理控制能力。</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6000-10000元（含绩效）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生产经理</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40周岁及以下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1.工程管理相关专业，具有大学本科及以上文化程度、建筑工程项目管理经验5年及以上；或具有大专文化程度、建筑工程项目管理经验8年及以上。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2.具有工程技术类中级以上职称、一级建造师（土建）执业资格优先。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3.熟悉工程施工技术，具有大中型建筑工程项目管理经验，近5年内至少承担过一个大型工程或两个及以上中型建筑工程的主要项目施工生产管理任务。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4.具备较强的计划管理、现场管理、成本控制、资源管理以及业务综合分析等专业素质能力</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8000-12000元（含绩效）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0"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（栋号长）</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13</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1.大学本科及以上文化程度、建筑工程项目施工经验3年及以上；或具有大专文化程度、建筑工程项目施工经验5年及以上。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2.具有大中型建筑工程项目施工技术管理经验，近3年内至少承担过一个大型工程或两个及以上中型建筑工程的施工技术管理工作。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3.一级、二级建造师执业资格优先。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4.能够熟练使用测量、检测等仪器。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5.掌握建筑工程各项规范及施工作业流程、质量验收标准、安全标准及试验检测标准。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6.根据进度要求，合理组织施工，并确保按期保持完成，对分管范围内的材料和文明施工负责</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6000-10000元（含绩效）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3"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水暖工程师</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40周岁及以下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1.大学本科及以上文化程度、建筑工程水暖项目施工经验5年及以上；或具有大专文化程度、建筑工程水暖项目施工经验8年及以上。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2.具有大中型建筑工程水暖项目施工技术管理经验，近3年内至少承担过一个大型工程或两个及以上中型建筑水暖工程的施工技术管理工作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3.掌握设计工作流程，具备本专业的基本理论知识，了解相关专业知识。</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7000-10000元（含绩效）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6"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电气工程师</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40周岁及以下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1.大学本科及以上文化程度、建筑工程电气专业施工经验5年及以上；或具有大专文化程度、建筑工程电气专业施工经验8年及以上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2.具有大中型建筑工程电气项目施工技术管理经验，近3年内至少承担过一个大型工程或两个及以上中型建筑工程电气施工技术管理工作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3.熟悉施工现场电气安装工序及施工工艺，能独立解决施工过程中的进度、质量、安全生产等管理问题。</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7000-11000元（含绩效）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atLeast"/>
        </w:trPr>
        <w:tc>
          <w:tcPr>
            <w:tcW w:w="30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4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成本员</w:t>
            </w:r>
          </w:p>
        </w:tc>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7</w:t>
            </w:r>
          </w:p>
        </w:tc>
        <w:tc>
          <w:tcPr>
            <w:tcW w:w="5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建筑类、土木类、管理科学与工程类、工学类等相关专业</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大专及以上</w:t>
            </w:r>
          </w:p>
        </w:tc>
        <w:tc>
          <w:tcPr>
            <w:tcW w:w="2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sz w:val="21"/>
                <w:szCs w:val="21"/>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周岁及以下</w:t>
            </w:r>
          </w:p>
        </w:tc>
        <w:tc>
          <w:tcPr>
            <w:tcW w:w="2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男女不限</w:t>
            </w:r>
          </w:p>
        </w:tc>
        <w:tc>
          <w:tcPr>
            <w:tcW w:w="18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1.建筑工程预算、成本管理经验3年及以上。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能够熟练操作造价计量、计价软件，具有造价师执业资格优先。熟悉建筑工程施工技术、成本管理，具有大中型建筑工程项目预算、成本管理经验，近5年内至少承担过一个大型工程或两个及以上中型建筑工程项目施工预算、成本管理任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3.能够独立或配合主管完成预算、成本管理任务。</w:t>
            </w:r>
          </w:p>
        </w:tc>
        <w:tc>
          <w:tcPr>
            <w:tcW w:w="5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ind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7000-11000元（含绩效）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trPr>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0" w:firstLineChars="0"/>
              <w:jc w:val="center"/>
              <w:textAlignment w:val="center"/>
              <w:rPr>
                <w:rFonts w:hint="default" w:ascii="宋体" w:hAnsi="宋体" w:eastAsia="宋体" w:cs="宋体"/>
                <w:b/>
                <w:bCs/>
                <w:i w:val="0"/>
                <w:iCs w:val="0"/>
                <w:color w:val="000000"/>
                <w:sz w:val="21"/>
                <w:szCs w:val="21"/>
                <w:u w:val="none"/>
                <w:lang w:val="en-US"/>
              </w:rPr>
            </w:pPr>
            <w:r>
              <w:rPr>
                <w:rFonts w:hint="eastAsia" w:ascii="宋体" w:hAnsi="宋体" w:cs="宋体"/>
                <w:b/>
                <w:bCs/>
                <w:i w:val="0"/>
                <w:iCs w:val="0"/>
                <w:color w:val="000000"/>
                <w:kern w:val="0"/>
                <w:sz w:val="21"/>
                <w:szCs w:val="21"/>
                <w:u w:val="none"/>
                <w:lang w:val="en-US" w:eastAsia="zh-CN" w:bidi="ar"/>
              </w:rPr>
              <w:t>43</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sz w:val="21"/>
                <w:szCs w:val="21"/>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bl>
    <w:p>
      <w:pPr>
        <w:rPr>
          <w:rFonts w:hint="eastAsia" w:ascii="仿宋" w:hAnsi="仿宋" w:eastAsia="仿宋" w:cs="仿宋"/>
        </w:rPr>
      </w:pPr>
      <w:bookmarkStart w:id="0" w:name="_GoBack"/>
      <w:bookmarkEnd w:id="0"/>
    </w:p>
    <w:sectPr>
      <w:footerReference r:id="rId3" w:type="default"/>
      <w:pgSz w:w="11906" w:h="16838"/>
      <w:pgMar w:top="2098" w:right="1417" w:bottom="175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25E726"/>
    <w:multiLevelType w:val="multilevel"/>
    <w:tmpl w:val="6C25E726"/>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2"/>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4MTUwYjk2MTExMDNlNDY0MWYxNTM4OTgyMzU1ODMifQ=="/>
  </w:docVars>
  <w:rsids>
    <w:rsidRoot w:val="6CA12EA1"/>
    <w:rsid w:val="025B1482"/>
    <w:rsid w:val="0679133E"/>
    <w:rsid w:val="118A52BB"/>
    <w:rsid w:val="131D2BC1"/>
    <w:rsid w:val="140B4552"/>
    <w:rsid w:val="153D7A70"/>
    <w:rsid w:val="19557A0B"/>
    <w:rsid w:val="1F51033D"/>
    <w:rsid w:val="1FD979C3"/>
    <w:rsid w:val="24BC3FCE"/>
    <w:rsid w:val="2A0B4F4C"/>
    <w:rsid w:val="2CFA1786"/>
    <w:rsid w:val="325C45D2"/>
    <w:rsid w:val="34E11761"/>
    <w:rsid w:val="3C541977"/>
    <w:rsid w:val="3F0A409F"/>
    <w:rsid w:val="409205E1"/>
    <w:rsid w:val="44AC61E8"/>
    <w:rsid w:val="509B1AF6"/>
    <w:rsid w:val="5A595123"/>
    <w:rsid w:val="5E384F22"/>
    <w:rsid w:val="61EC7B39"/>
    <w:rsid w:val="6CA12EA1"/>
    <w:rsid w:val="6FFC4B2E"/>
    <w:rsid w:val="75A7395F"/>
    <w:rsid w:val="75C6582D"/>
    <w:rsid w:val="7B7A015D"/>
    <w:rsid w:val="7C120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9"/>
    <w:pPr>
      <w:keepNext/>
      <w:keepLines/>
      <w:numPr>
        <w:ilvl w:val="2"/>
        <w:numId w:val="1"/>
      </w:numPr>
      <w:spacing w:before="260" w:after="260" w:line="413" w:lineRule="auto"/>
      <w:outlineLvl w:val="2"/>
    </w:pPr>
    <w:rPr>
      <w:b/>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paragraph" w:styleId="4">
    <w:name w:val="Body Text Indent"/>
    <w:basedOn w:val="1"/>
    <w:next w:val="5"/>
    <w:qFormat/>
    <w:uiPriority w:val="0"/>
    <w:pPr>
      <w:spacing w:after="120"/>
      <w:ind w:left="420" w:leftChars="200"/>
    </w:pPr>
  </w:style>
  <w:style w:type="paragraph" w:styleId="5">
    <w:name w:val="Body Text First Indent 2"/>
    <w:basedOn w:val="4"/>
    <w:next w:val="1"/>
    <w:unhideWhenUsed/>
    <w:qFormat/>
    <w:uiPriority w:val="99"/>
    <w:pPr>
      <w:ind w:firstLine="420" w:firstLine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Normal Indent1"/>
    <w:basedOn w:val="1"/>
    <w:qFormat/>
    <w:uiPriority w:val="99"/>
    <w:pPr>
      <w:ind w:firstLine="4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3652</Words>
  <Characters>3867</Characters>
  <Lines>0</Lines>
  <Paragraphs>0</Paragraphs>
  <TotalTime>16</TotalTime>
  <ScaleCrop>false</ScaleCrop>
  <LinksUpToDate>false</LinksUpToDate>
  <CharactersWithSpaces>3998</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2024-01-25T15:42:00Z</dcterms:created>
  <dc:creator>徐芳</dc:creator>
  <cp:lastModifiedBy>uose</cp:lastModifiedBy>
  <dcterms:modified xsi:type="dcterms:W3CDTF">2025-01-23T09:52:25Z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102B0EA5609E42D093DFB6F433072176_13</vt:lpwstr>
  </property>
  <property fmtid="{D5CDD505-2E9C-101B-9397-08002B2CF9AE}" pid="4" name="KSOTemplateDocerSaveRecord">
    <vt:lpwstr>eyJoZGlkIjoiMDY4MTUwYjk2MTExMDNlNDY0MWYxNTM4OTgyMzU1ODMiLCJ1c2VySWQiOiIyMjgyMDAwMTEifQ==</vt:lpwstr>
  </property>
</Properties>
</file>